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C74" w:rsidRPr="003E681B" w:rsidRDefault="003B7C74" w:rsidP="001851FC">
      <w:pPr>
        <w:shd w:val="clear" w:color="auto" w:fill="FFFFFF"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hu-HU"/>
        </w:rPr>
      </w:pPr>
      <w:r w:rsidRPr="003E681B">
        <w:rPr>
          <w:rFonts w:ascii="Times New Roman" w:eastAsia="Times New Roman" w:hAnsi="Times New Roman" w:cs="Times New Roman"/>
          <w:b/>
          <w:bCs/>
          <w:kern w:val="36"/>
          <w:lang w:eastAsia="hu-HU"/>
        </w:rPr>
        <w:t>HIRDETMÉNY</w:t>
      </w:r>
    </w:p>
    <w:p w:rsidR="003B7C74" w:rsidRPr="00365A20" w:rsidRDefault="003B7C74" w:rsidP="001851FC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hu-HU"/>
        </w:rPr>
      </w:pPr>
      <w:r w:rsidRPr="003E681B">
        <w:rPr>
          <w:rFonts w:ascii="Times New Roman" w:eastAsia="Times New Roman" w:hAnsi="Times New Roman" w:cs="Times New Roman"/>
          <w:b/>
          <w:bCs/>
          <w:kern w:val="36"/>
          <w:lang w:eastAsia="hu-HU"/>
        </w:rPr>
        <w:t>az óvodai felvételről</w:t>
      </w:r>
    </w:p>
    <w:p w:rsidR="00736D0B" w:rsidRPr="004D6824" w:rsidRDefault="00736D0B" w:rsidP="00736D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6824">
        <w:rPr>
          <w:rFonts w:ascii="Times New Roman" w:hAnsi="Times New Roman" w:cs="Times New Roman"/>
        </w:rPr>
        <w:t xml:space="preserve">A nemzeti köznevelésről szóló 2011. évi CXC. törvény (a továbbiakban: </w:t>
      </w:r>
      <w:proofErr w:type="spellStart"/>
      <w:r w:rsidRPr="004D6824">
        <w:rPr>
          <w:rFonts w:ascii="Times New Roman" w:hAnsi="Times New Roman" w:cs="Times New Roman"/>
        </w:rPr>
        <w:t>Nkt</w:t>
      </w:r>
      <w:proofErr w:type="spellEnd"/>
      <w:r w:rsidRPr="004D6824">
        <w:rPr>
          <w:rFonts w:ascii="Times New Roman" w:hAnsi="Times New Roman" w:cs="Times New Roman"/>
        </w:rPr>
        <w:t xml:space="preserve">.) 8. § (1) bekezdése értelmében az óvoda a gyermek három éves korától a tankötelezettség kezdetéig nevelő intézmény. Az </w:t>
      </w:r>
      <w:proofErr w:type="spellStart"/>
      <w:r w:rsidRPr="004D6824">
        <w:rPr>
          <w:rFonts w:ascii="Times New Roman" w:hAnsi="Times New Roman" w:cs="Times New Roman"/>
        </w:rPr>
        <w:t>Nkt</w:t>
      </w:r>
      <w:proofErr w:type="spellEnd"/>
      <w:r w:rsidRPr="004D6824">
        <w:rPr>
          <w:rFonts w:ascii="Times New Roman" w:hAnsi="Times New Roman" w:cs="Times New Roman"/>
        </w:rPr>
        <w:t xml:space="preserve">. 8. § (2) bekezdése szerint a gyermek abban az évben, amelynek augusztus 31. napjáig a harmadik életévét betölti, a nevelési év kezdő napjától legalább napi négy órában óvodai foglalkozáson vesz részt. Az </w:t>
      </w:r>
      <w:proofErr w:type="spellStart"/>
      <w:r w:rsidRPr="004D6824">
        <w:rPr>
          <w:rFonts w:ascii="Times New Roman" w:hAnsi="Times New Roman" w:cs="Times New Roman"/>
        </w:rPr>
        <w:t>Nkt</w:t>
      </w:r>
      <w:proofErr w:type="spellEnd"/>
      <w:r w:rsidRPr="004D6824">
        <w:rPr>
          <w:rFonts w:ascii="Times New Roman" w:hAnsi="Times New Roman" w:cs="Times New Roman"/>
        </w:rPr>
        <w:t xml:space="preserve">. 72. § (1) bekezdés b) pontja kimondja, hogy a szülő kötelessége, hogy biztosítsa gyermeke óvodai nevelésben való részvételét. Az </w:t>
      </w:r>
      <w:proofErr w:type="spellStart"/>
      <w:r w:rsidRPr="004D6824">
        <w:rPr>
          <w:rFonts w:ascii="Times New Roman" w:hAnsi="Times New Roman" w:cs="Times New Roman"/>
        </w:rPr>
        <w:t>Nkt</w:t>
      </w:r>
      <w:proofErr w:type="spellEnd"/>
      <w:r w:rsidRPr="004D6824">
        <w:rPr>
          <w:rFonts w:ascii="Times New Roman" w:hAnsi="Times New Roman" w:cs="Times New Roman"/>
        </w:rPr>
        <w:t xml:space="preserve">. 49. § (1) bekezdése alapján az óvodai felvétel, átvétel jelentkezés alapján történik. A gyermek az óvodával jogviszonyban áll. Az </w:t>
      </w:r>
      <w:proofErr w:type="spellStart"/>
      <w:r w:rsidRPr="004D6824">
        <w:rPr>
          <w:rFonts w:ascii="Times New Roman" w:hAnsi="Times New Roman" w:cs="Times New Roman"/>
        </w:rPr>
        <w:t>Nkt</w:t>
      </w:r>
      <w:proofErr w:type="spellEnd"/>
      <w:r w:rsidRPr="004D6824">
        <w:rPr>
          <w:rFonts w:ascii="Times New Roman" w:hAnsi="Times New Roman" w:cs="Times New Roman"/>
        </w:rPr>
        <w:t>. 72. § (2) bekezdése szerint a szülő gyermeke adottságainak, képességeinek, érdeklődésének megfelelően, saját vallási, világnézeti meggyőződésére, nemzeti hovatartozására tekintettel szabadon választhat óvodát.</w:t>
      </w:r>
    </w:p>
    <w:p w:rsidR="00736D0B" w:rsidRPr="004D6824" w:rsidRDefault="00736D0B" w:rsidP="00736D0B">
      <w:pPr>
        <w:spacing w:before="80" w:after="80" w:line="240" w:lineRule="auto"/>
        <w:jc w:val="both"/>
        <w:rPr>
          <w:rFonts w:ascii="Times New Roman" w:hAnsi="Times New Roman" w:cs="Times New Roman"/>
        </w:rPr>
      </w:pPr>
      <w:r w:rsidRPr="004D6824">
        <w:rPr>
          <w:rFonts w:ascii="Times New Roman" w:hAnsi="Times New Roman" w:cs="Times New Roman"/>
        </w:rPr>
        <w:t xml:space="preserve">A nevelési-oktatási intézmények működéséről, és a köznevelési intézmények névhasználatáról szóló 20/2012. (VIII. 31.) EMMI rendelet (a továbbiakban: Rendelet) 20. § (2) bekezdése alapján a szülő - a bölcsődei ellátásban részesülő gyermek kivételével - </w:t>
      </w:r>
      <w:r w:rsidRPr="004D6824">
        <w:rPr>
          <w:rFonts w:ascii="Times New Roman" w:hAnsi="Times New Roman" w:cs="Times New Roman"/>
          <w:b/>
          <w:bCs/>
        </w:rPr>
        <w:t>az óvodai nevelésben történő részvételre jogszabály alapján kötelezett gyermekét köteles beíratni a települési önkormányzat vagy a fenntartó által közzétett közleményben vagy hirdetményben meghatározott időpontban, vagy az óvodalátogatási kötelezettség alól felmentését kérni.</w:t>
      </w:r>
      <w:r w:rsidRPr="004D6824">
        <w:rPr>
          <w:rFonts w:ascii="Times New Roman" w:hAnsi="Times New Roman" w:cs="Times New Roman"/>
        </w:rPr>
        <w:t xml:space="preserve"> </w:t>
      </w:r>
    </w:p>
    <w:p w:rsidR="00341010" w:rsidRDefault="00736D0B" w:rsidP="00341010">
      <w:pPr>
        <w:spacing w:before="160" w:after="120" w:line="240" w:lineRule="auto"/>
        <w:jc w:val="center"/>
        <w:rPr>
          <w:rFonts w:ascii="Times New Roman" w:hAnsi="Times New Roman" w:cs="Times New Roman"/>
          <w:b/>
          <w:i/>
        </w:rPr>
      </w:pPr>
      <w:r w:rsidRPr="004D6824">
        <w:rPr>
          <w:rFonts w:ascii="Times New Roman" w:hAnsi="Times New Roman" w:cs="Times New Roman"/>
          <w:b/>
          <w:i/>
        </w:rPr>
        <w:t>Az önkormányzati fenntartású óvodák esetében a 202</w:t>
      </w:r>
      <w:r w:rsidR="004D6824">
        <w:rPr>
          <w:rFonts w:ascii="Times New Roman" w:hAnsi="Times New Roman" w:cs="Times New Roman"/>
          <w:b/>
          <w:i/>
        </w:rPr>
        <w:t>6</w:t>
      </w:r>
      <w:r w:rsidRPr="004D6824">
        <w:rPr>
          <w:rFonts w:ascii="Times New Roman" w:hAnsi="Times New Roman" w:cs="Times New Roman"/>
          <w:b/>
          <w:i/>
        </w:rPr>
        <w:t>/202</w:t>
      </w:r>
      <w:r w:rsidR="004D6824">
        <w:rPr>
          <w:rFonts w:ascii="Times New Roman" w:hAnsi="Times New Roman" w:cs="Times New Roman"/>
          <w:b/>
          <w:i/>
        </w:rPr>
        <w:t>7</w:t>
      </w:r>
      <w:r w:rsidRPr="004D6824">
        <w:rPr>
          <w:rFonts w:ascii="Times New Roman" w:hAnsi="Times New Roman" w:cs="Times New Roman"/>
          <w:b/>
          <w:i/>
        </w:rPr>
        <w:t>-</w:t>
      </w:r>
      <w:r w:rsidR="004D6824">
        <w:rPr>
          <w:rFonts w:ascii="Times New Roman" w:hAnsi="Times New Roman" w:cs="Times New Roman"/>
          <w:b/>
          <w:i/>
        </w:rPr>
        <w:t>e</w:t>
      </w:r>
      <w:r w:rsidRPr="004D6824">
        <w:rPr>
          <w:rFonts w:ascii="Times New Roman" w:hAnsi="Times New Roman" w:cs="Times New Roman"/>
          <w:b/>
          <w:i/>
        </w:rPr>
        <w:t xml:space="preserve">s nevelési évre vonatkozóan az óvodaköteles korba lépő </w:t>
      </w:r>
      <w:r w:rsidRPr="004D6824">
        <w:rPr>
          <w:rFonts w:ascii="Times New Roman" w:hAnsi="Times New Roman" w:cs="Times New Roman"/>
          <w:i/>
        </w:rPr>
        <w:t>(202</w:t>
      </w:r>
      <w:r w:rsidR="004D6824">
        <w:rPr>
          <w:rFonts w:ascii="Times New Roman" w:hAnsi="Times New Roman" w:cs="Times New Roman"/>
          <w:i/>
        </w:rPr>
        <w:t>2</w:t>
      </w:r>
      <w:r w:rsidRPr="004D6824">
        <w:rPr>
          <w:rFonts w:ascii="Times New Roman" w:hAnsi="Times New Roman" w:cs="Times New Roman"/>
          <w:i/>
        </w:rPr>
        <w:t>. szeptember 1. és 202</w:t>
      </w:r>
      <w:r w:rsidR="004D6824">
        <w:rPr>
          <w:rFonts w:ascii="Times New Roman" w:hAnsi="Times New Roman" w:cs="Times New Roman"/>
          <w:i/>
        </w:rPr>
        <w:t>3</w:t>
      </w:r>
      <w:r w:rsidRPr="004D6824">
        <w:rPr>
          <w:rFonts w:ascii="Times New Roman" w:hAnsi="Times New Roman" w:cs="Times New Roman"/>
          <w:i/>
        </w:rPr>
        <w:t>. augusztus 31. között született)</w:t>
      </w:r>
      <w:r w:rsidRPr="004D6824">
        <w:rPr>
          <w:rFonts w:ascii="Times New Roman" w:hAnsi="Times New Roman" w:cs="Times New Roman"/>
          <w:b/>
          <w:i/>
        </w:rPr>
        <w:t xml:space="preserve"> gyermekek óvodai beiratkozásának időpontja: </w:t>
      </w:r>
    </w:p>
    <w:p w:rsidR="00736D0B" w:rsidRPr="004D6824" w:rsidRDefault="00736D0B" w:rsidP="004D6824">
      <w:pPr>
        <w:spacing w:after="160" w:line="240" w:lineRule="auto"/>
        <w:jc w:val="center"/>
        <w:rPr>
          <w:rFonts w:ascii="Times New Roman" w:hAnsi="Times New Roman" w:cs="Times New Roman"/>
          <w:i/>
        </w:rPr>
      </w:pPr>
      <w:r w:rsidRPr="004D6824">
        <w:rPr>
          <w:rFonts w:ascii="Times New Roman" w:hAnsi="Times New Roman" w:cs="Times New Roman"/>
          <w:b/>
          <w:bCs/>
          <w:i/>
        </w:rPr>
        <w:t>202</w:t>
      </w:r>
      <w:r w:rsidR="004D6824">
        <w:rPr>
          <w:rFonts w:ascii="Times New Roman" w:hAnsi="Times New Roman" w:cs="Times New Roman"/>
          <w:b/>
          <w:bCs/>
          <w:i/>
        </w:rPr>
        <w:t>6</w:t>
      </w:r>
      <w:r w:rsidRPr="004D6824">
        <w:rPr>
          <w:rFonts w:ascii="Times New Roman" w:hAnsi="Times New Roman" w:cs="Times New Roman"/>
          <w:b/>
          <w:bCs/>
          <w:i/>
        </w:rPr>
        <w:t xml:space="preserve">. </w:t>
      </w:r>
      <w:r w:rsidR="004D6824">
        <w:rPr>
          <w:rFonts w:ascii="Times New Roman" w:hAnsi="Times New Roman" w:cs="Times New Roman"/>
          <w:b/>
          <w:bCs/>
          <w:i/>
        </w:rPr>
        <w:t>április 27</w:t>
      </w:r>
      <w:r w:rsidR="000C2799">
        <w:rPr>
          <w:rFonts w:ascii="Times New Roman" w:hAnsi="Times New Roman" w:cs="Times New Roman"/>
          <w:b/>
          <w:bCs/>
          <w:i/>
        </w:rPr>
        <w:t>.</w:t>
      </w:r>
      <w:r w:rsidR="004D6824">
        <w:rPr>
          <w:rFonts w:ascii="Times New Roman" w:hAnsi="Times New Roman" w:cs="Times New Roman"/>
          <w:b/>
          <w:bCs/>
          <w:i/>
        </w:rPr>
        <w:t xml:space="preserve"> (hétfő)</w:t>
      </w:r>
      <w:r w:rsidRPr="004D6824">
        <w:rPr>
          <w:rFonts w:ascii="Times New Roman" w:hAnsi="Times New Roman" w:cs="Times New Roman"/>
          <w:b/>
          <w:bCs/>
          <w:i/>
        </w:rPr>
        <w:t xml:space="preserve"> - 202</w:t>
      </w:r>
      <w:r w:rsidR="004D6824">
        <w:rPr>
          <w:rFonts w:ascii="Times New Roman" w:hAnsi="Times New Roman" w:cs="Times New Roman"/>
          <w:b/>
          <w:bCs/>
          <w:i/>
        </w:rPr>
        <w:t>6</w:t>
      </w:r>
      <w:r w:rsidRPr="004D6824">
        <w:rPr>
          <w:rFonts w:ascii="Times New Roman" w:hAnsi="Times New Roman" w:cs="Times New Roman"/>
          <w:b/>
          <w:bCs/>
          <w:i/>
        </w:rPr>
        <w:t xml:space="preserve">. </w:t>
      </w:r>
      <w:r w:rsidR="004D6824">
        <w:rPr>
          <w:rFonts w:ascii="Times New Roman" w:hAnsi="Times New Roman" w:cs="Times New Roman"/>
          <w:b/>
          <w:bCs/>
          <w:i/>
        </w:rPr>
        <w:t>április 29</w:t>
      </w:r>
      <w:r w:rsidRPr="004D6824">
        <w:rPr>
          <w:rFonts w:ascii="Times New Roman" w:hAnsi="Times New Roman" w:cs="Times New Roman"/>
          <w:b/>
          <w:bCs/>
          <w:i/>
        </w:rPr>
        <w:t>. (</w:t>
      </w:r>
      <w:r w:rsidR="004D6824">
        <w:rPr>
          <w:rFonts w:ascii="Times New Roman" w:hAnsi="Times New Roman" w:cs="Times New Roman"/>
          <w:b/>
          <w:bCs/>
          <w:i/>
        </w:rPr>
        <w:t>szerda)</w:t>
      </w:r>
    </w:p>
    <w:p w:rsidR="00736D0B" w:rsidRPr="008A0833" w:rsidRDefault="00736D0B" w:rsidP="00200AEC">
      <w:pPr>
        <w:spacing w:before="80" w:after="0" w:line="240" w:lineRule="auto"/>
        <w:jc w:val="both"/>
        <w:rPr>
          <w:rFonts w:ascii="Times New Roman" w:hAnsi="Times New Roman" w:cs="Times New Roman"/>
        </w:rPr>
      </w:pPr>
      <w:r w:rsidRPr="004D6824">
        <w:rPr>
          <w:rFonts w:ascii="Times New Roman" w:hAnsi="Times New Roman" w:cs="Times New Roman"/>
          <w:b/>
          <w:bCs/>
        </w:rPr>
        <w:t xml:space="preserve">A beiratkozás </w:t>
      </w:r>
      <w:r w:rsidR="00200AEC">
        <w:rPr>
          <w:rFonts w:ascii="Times New Roman" w:hAnsi="Times New Roman" w:cs="Times New Roman"/>
          <w:b/>
          <w:bCs/>
        </w:rPr>
        <w:t>személyesen</w:t>
      </w:r>
      <w:r w:rsidRPr="004D6824">
        <w:rPr>
          <w:rFonts w:ascii="Times New Roman" w:hAnsi="Times New Roman" w:cs="Times New Roman"/>
          <w:b/>
          <w:bCs/>
        </w:rPr>
        <w:t xml:space="preserve"> történik</w:t>
      </w:r>
      <w:r w:rsidR="00200AEC">
        <w:rPr>
          <w:rFonts w:ascii="Times New Roman" w:hAnsi="Times New Roman" w:cs="Times New Roman"/>
          <w:b/>
          <w:bCs/>
        </w:rPr>
        <w:t xml:space="preserve"> 8</w:t>
      </w:r>
      <w:r w:rsidR="006806E1">
        <w:rPr>
          <w:rFonts w:ascii="Times New Roman" w:hAnsi="Times New Roman" w:cs="Times New Roman"/>
          <w:b/>
          <w:bCs/>
        </w:rPr>
        <w:t>.00</w:t>
      </w:r>
      <w:r w:rsidRPr="004D6824">
        <w:rPr>
          <w:rFonts w:ascii="Times New Roman" w:hAnsi="Times New Roman" w:cs="Times New Roman"/>
          <w:b/>
          <w:bCs/>
        </w:rPr>
        <w:t>-1</w:t>
      </w:r>
      <w:r w:rsidR="00200AEC">
        <w:rPr>
          <w:rFonts w:ascii="Times New Roman" w:hAnsi="Times New Roman" w:cs="Times New Roman"/>
          <w:b/>
          <w:bCs/>
        </w:rPr>
        <w:t>6</w:t>
      </w:r>
      <w:r w:rsidR="006806E1">
        <w:rPr>
          <w:rFonts w:ascii="Times New Roman" w:hAnsi="Times New Roman" w:cs="Times New Roman"/>
          <w:b/>
          <w:bCs/>
        </w:rPr>
        <w:t>.00</w:t>
      </w:r>
      <w:r w:rsidRPr="004D6824">
        <w:rPr>
          <w:rFonts w:ascii="Times New Roman" w:hAnsi="Times New Roman" w:cs="Times New Roman"/>
          <w:b/>
          <w:bCs/>
        </w:rPr>
        <w:t xml:space="preserve"> óra között</w:t>
      </w:r>
      <w:r w:rsidRPr="008A0833">
        <w:rPr>
          <w:rFonts w:ascii="Times New Roman" w:hAnsi="Times New Roman" w:cs="Times New Roman"/>
          <w:b/>
          <w:bCs/>
        </w:rPr>
        <w:t>.</w:t>
      </w:r>
      <w:r w:rsidR="006806E1" w:rsidRPr="008A0833">
        <w:rPr>
          <w:rFonts w:ascii="Times New Roman" w:hAnsi="Times New Roman" w:cs="Times New Roman"/>
          <w:b/>
          <w:bCs/>
        </w:rPr>
        <w:t xml:space="preserve"> A </w:t>
      </w:r>
      <w:r w:rsidR="00C23200" w:rsidRPr="008A0833">
        <w:rPr>
          <w:rFonts w:ascii="Times New Roman" w:hAnsi="Times New Roman" w:cs="Times New Roman"/>
          <w:b/>
          <w:bCs/>
        </w:rPr>
        <w:t xml:space="preserve">pontos </w:t>
      </w:r>
      <w:r w:rsidR="0019560C" w:rsidRPr="008A0833">
        <w:rPr>
          <w:rFonts w:ascii="Times New Roman" w:hAnsi="Times New Roman" w:cs="Times New Roman"/>
          <w:b/>
          <w:bCs/>
        </w:rPr>
        <w:t>időpontokkal kapcsolatban</w:t>
      </w:r>
      <w:r w:rsidR="00C23200" w:rsidRPr="008A0833">
        <w:rPr>
          <w:rFonts w:ascii="Times New Roman" w:hAnsi="Times New Roman" w:cs="Times New Roman"/>
          <w:b/>
          <w:bCs/>
        </w:rPr>
        <w:t xml:space="preserve"> érdeklődjenek a választott óvodában</w:t>
      </w:r>
      <w:r w:rsidR="0019560C" w:rsidRPr="008A0833">
        <w:rPr>
          <w:rFonts w:ascii="Times New Roman" w:hAnsi="Times New Roman" w:cs="Times New Roman"/>
          <w:b/>
          <w:bCs/>
        </w:rPr>
        <w:t>.</w:t>
      </w:r>
    </w:p>
    <w:p w:rsidR="00200AEC" w:rsidRPr="008A0833" w:rsidRDefault="00200AEC" w:rsidP="00200AEC">
      <w:pPr>
        <w:spacing w:before="80" w:after="0" w:line="240" w:lineRule="auto"/>
        <w:rPr>
          <w:rFonts w:ascii="Times New Roman" w:hAnsi="Times New Roman" w:cs="Times New Roman"/>
          <w:b/>
          <w:bCs/>
        </w:rPr>
      </w:pPr>
      <w:r w:rsidRPr="008A0833">
        <w:rPr>
          <w:rFonts w:ascii="Times New Roman" w:hAnsi="Times New Roman" w:cs="Times New Roman"/>
          <w:b/>
          <w:bCs/>
        </w:rPr>
        <w:t xml:space="preserve">Óvodák elérhetősége megtalálható a </w:t>
      </w:r>
      <w:hyperlink r:id="rId6" w:history="1">
        <w:r w:rsidRPr="008A0833">
          <w:rPr>
            <w:rStyle w:val="Hiperhivatkozs"/>
            <w:rFonts w:ascii="Times New Roman" w:hAnsi="Times New Roman" w:cs="Times New Roman"/>
            <w:b/>
            <w:bCs/>
          </w:rPr>
          <w:t>www.obuda.hu</w:t>
        </w:r>
      </w:hyperlink>
      <w:r w:rsidRPr="008A0833">
        <w:rPr>
          <w:rFonts w:ascii="Times New Roman" w:hAnsi="Times New Roman" w:cs="Times New Roman"/>
          <w:b/>
          <w:bCs/>
        </w:rPr>
        <w:t xml:space="preserve"> honlapon.</w:t>
      </w:r>
    </w:p>
    <w:p w:rsidR="00736D0B" w:rsidRPr="008A0833" w:rsidRDefault="00736D0B" w:rsidP="00736D0B">
      <w:pPr>
        <w:spacing w:before="80" w:after="80" w:line="240" w:lineRule="auto"/>
        <w:rPr>
          <w:rFonts w:ascii="Times New Roman" w:hAnsi="Times New Roman" w:cs="Times New Roman"/>
          <w:b/>
          <w:bCs/>
        </w:rPr>
      </w:pPr>
      <w:r w:rsidRPr="008A0833">
        <w:rPr>
          <w:rFonts w:ascii="Times New Roman" w:hAnsi="Times New Roman" w:cs="Times New Roman"/>
          <w:b/>
          <w:bCs/>
        </w:rPr>
        <w:t>A felvételi eljárás:</w:t>
      </w:r>
    </w:p>
    <w:p w:rsidR="001851FC" w:rsidRPr="0019560C" w:rsidRDefault="001851FC" w:rsidP="00736D0B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A0833">
        <w:rPr>
          <w:rFonts w:ascii="Times New Roman" w:hAnsi="Times New Roman" w:cs="Times New Roman"/>
        </w:rPr>
        <w:t xml:space="preserve">A </w:t>
      </w:r>
      <w:r w:rsidR="00C819A4" w:rsidRPr="008A0833">
        <w:rPr>
          <w:rFonts w:ascii="Times New Roman" w:hAnsi="Times New Roman" w:cs="Times New Roman"/>
        </w:rPr>
        <w:t xml:space="preserve">szülő a beíratási szándékát a választott </w:t>
      </w:r>
      <w:r w:rsidRPr="008A0833">
        <w:rPr>
          <w:rFonts w:ascii="Times New Roman" w:hAnsi="Times New Roman" w:cs="Times New Roman"/>
        </w:rPr>
        <w:t>óvodában</w:t>
      </w:r>
      <w:r w:rsidRPr="0019560C">
        <w:rPr>
          <w:rFonts w:ascii="Times New Roman" w:hAnsi="Times New Roman" w:cs="Times New Roman"/>
        </w:rPr>
        <w:t xml:space="preserve"> a jelentkezési napokon jelentkezési lap kitöltésével jelzi az óvoda </w:t>
      </w:r>
      <w:r w:rsidR="000A6105" w:rsidRPr="0019560C">
        <w:rPr>
          <w:rFonts w:ascii="Times New Roman" w:hAnsi="Times New Roman" w:cs="Times New Roman"/>
        </w:rPr>
        <w:t>igazgatójána</w:t>
      </w:r>
      <w:r w:rsidRPr="0019560C">
        <w:rPr>
          <w:rFonts w:ascii="Times New Roman" w:hAnsi="Times New Roman" w:cs="Times New Roman"/>
        </w:rPr>
        <w:t>k. A jelentkezési lap elérhető az óvodákban és az Önkormányzat honlapján (</w:t>
      </w:r>
      <w:hyperlink r:id="rId7" w:history="1">
        <w:r w:rsidRPr="0019560C">
          <w:rPr>
            <w:rFonts w:ascii="Times New Roman" w:hAnsi="Times New Roman" w:cs="Times New Roman"/>
          </w:rPr>
          <w:t>www.obuda.hu</w:t>
        </w:r>
      </w:hyperlink>
      <w:r w:rsidRPr="0019560C">
        <w:rPr>
          <w:rFonts w:ascii="Times New Roman" w:hAnsi="Times New Roman" w:cs="Times New Roman"/>
        </w:rPr>
        <w:t>).</w:t>
      </w:r>
    </w:p>
    <w:p w:rsidR="00736D0B" w:rsidRPr="004D6824" w:rsidRDefault="00736D0B" w:rsidP="00736D0B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D6824">
        <w:rPr>
          <w:rFonts w:ascii="Times New Roman" w:hAnsi="Times New Roman" w:cs="Times New Roman"/>
        </w:rPr>
        <w:t xml:space="preserve">Az </w:t>
      </w:r>
      <w:proofErr w:type="spellStart"/>
      <w:r w:rsidRPr="004D6824">
        <w:rPr>
          <w:rFonts w:ascii="Times New Roman" w:hAnsi="Times New Roman" w:cs="Times New Roman"/>
        </w:rPr>
        <w:t>Nkt</w:t>
      </w:r>
      <w:proofErr w:type="spellEnd"/>
      <w:r w:rsidRPr="004D6824">
        <w:rPr>
          <w:rFonts w:ascii="Times New Roman" w:hAnsi="Times New Roman" w:cs="Times New Roman"/>
        </w:rPr>
        <w:t xml:space="preserve">. 49. § (3) bekezdése alapján az </w:t>
      </w:r>
      <w:r w:rsidRPr="004D6824">
        <w:rPr>
          <w:rFonts w:ascii="Times New Roman" w:hAnsi="Times New Roman" w:cs="Times New Roman"/>
          <w:b/>
          <w:bCs/>
        </w:rPr>
        <w:t>óvoda köteles felv</w:t>
      </w:r>
      <w:bookmarkStart w:id="0" w:name="_GoBack"/>
      <w:bookmarkEnd w:id="0"/>
      <w:r w:rsidRPr="004D6824">
        <w:rPr>
          <w:rFonts w:ascii="Times New Roman" w:hAnsi="Times New Roman" w:cs="Times New Roman"/>
          <w:b/>
          <w:bCs/>
        </w:rPr>
        <w:t>enni</w:t>
      </w:r>
      <w:r w:rsidRPr="004D6824">
        <w:rPr>
          <w:rFonts w:ascii="Times New Roman" w:hAnsi="Times New Roman" w:cs="Times New Roman"/>
        </w:rPr>
        <w:t xml:space="preserve">, átvenni azt a gyermeket, aki </w:t>
      </w:r>
      <w:proofErr w:type="spellStart"/>
      <w:r w:rsidRPr="004D6824">
        <w:rPr>
          <w:rFonts w:ascii="Times New Roman" w:hAnsi="Times New Roman" w:cs="Times New Roman"/>
        </w:rPr>
        <w:t>életvitelszerűen</w:t>
      </w:r>
      <w:proofErr w:type="spellEnd"/>
      <w:r w:rsidRPr="004D6824">
        <w:rPr>
          <w:rFonts w:ascii="Times New Roman" w:hAnsi="Times New Roman" w:cs="Times New Roman"/>
        </w:rPr>
        <w:t xml:space="preserve"> az óvoda körzetében lakik (a továbbiakban: kötelező felvételt biztosító óvoda). </w:t>
      </w:r>
    </w:p>
    <w:p w:rsidR="00736D0B" w:rsidRPr="004D6824" w:rsidRDefault="00736D0B" w:rsidP="00736D0B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D6824">
        <w:rPr>
          <w:rFonts w:ascii="Times New Roman" w:hAnsi="Times New Roman" w:cs="Times New Roman"/>
        </w:rPr>
        <w:t xml:space="preserve">Az a szülő vagy törvényes képviselő, aki a szülői felügyelet vagy gyámsága alatt álló gyermeket kellő időben az óvodába nem íratja be, szabálysértést követ el (a szabálysértésekről, a szabálysértési eljárásról és a nyilvántartási rendszerről szóló 2012. évi II. törvény 247. § (1) bekezdés a) pont). </w:t>
      </w:r>
    </w:p>
    <w:p w:rsidR="001851FC" w:rsidRDefault="00736D0B" w:rsidP="001851FC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D6824">
        <w:rPr>
          <w:rFonts w:ascii="Times New Roman" w:hAnsi="Times New Roman" w:cs="Times New Roman"/>
        </w:rPr>
        <w:t xml:space="preserve">A különélő szülök a gyermek sorsát érintő lényeges kérdésekben közösen gyakorolják jogaikat akkor is, ha a szülői felügyeletet a szülök megállapodása vagy a bíróság döntése alapján az egyik szülő gyakorolja, kivéve, ha a gyermekétől különélő szülő felügyeleti jogát a bíróság e tekintetben korlátozta vagy megvonta. A gyermek sorsát érintő lényeges kérdésnek tekintendő életpályájának megválasztása. Ha a különélő szülők a közösen gyakorolt felügyeleti jogosítványok tekintetében nem tudnak megegyezni, arról a gyámhatóság dönt (a Polgári Törvénykönyvről szóló 2013. évi V. törvény 4:175. §[Közösen gyakorolt felügyeleti jogok] (1)-(3) bekezdés). </w:t>
      </w:r>
    </w:p>
    <w:p w:rsidR="00BA4A4B" w:rsidRDefault="00BA4A4B" w:rsidP="001851FC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D6824">
        <w:rPr>
          <w:rFonts w:ascii="Times New Roman" w:hAnsi="Times New Roman" w:cs="Times New Roman"/>
        </w:rPr>
        <w:t>A sajátos nevelési igényű gyermekeket nevelő óvodába való felvételhez a szakértői bizottság véleménye szükséges. A sajátos nevelési igényű gyermekek óvodai nevelése az e célra létrehozott gyógypedagógiai intézményben, konduktív pedagógiai intézményben, óvodai csoportban, vagy a többi gyermekkel részben vagy egészben együtt, azonos óvodai csoportban történhet (</w:t>
      </w:r>
      <w:proofErr w:type="spellStart"/>
      <w:r w:rsidRPr="004D6824">
        <w:rPr>
          <w:rFonts w:ascii="Times New Roman" w:hAnsi="Times New Roman" w:cs="Times New Roman"/>
        </w:rPr>
        <w:t>Nkt</w:t>
      </w:r>
      <w:proofErr w:type="spellEnd"/>
      <w:r w:rsidRPr="004D6824">
        <w:rPr>
          <w:rFonts w:ascii="Times New Roman" w:hAnsi="Times New Roman" w:cs="Times New Roman"/>
        </w:rPr>
        <w:t>. 47. § (3) bekezdés).</w:t>
      </w:r>
    </w:p>
    <w:p w:rsidR="001851FC" w:rsidRPr="00BA4A4B" w:rsidRDefault="001851FC" w:rsidP="001851FC">
      <w:pPr>
        <w:pStyle w:val="Listaszerbekezds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BA4A4B">
        <w:rPr>
          <w:rFonts w:ascii="Times New Roman" w:eastAsia="Times New Roman" w:hAnsi="Times New Roman" w:cs="Times New Roman"/>
          <w:kern w:val="0"/>
          <w:lang w:eastAsia="hu-HU"/>
        </w:rPr>
        <w:t>A beiratkozáshoz szükséges iratok:</w:t>
      </w:r>
    </w:p>
    <w:p w:rsidR="001851FC" w:rsidRPr="00BA4A4B" w:rsidRDefault="001851FC" w:rsidP="001851FC">
      <w:pPr>
        <w:numPr>
          <w:ilvl w:val="0"/>
          <w:numId w:val="4"/>
        </w:numPr>
        <w:shd w:val="clear" w:color="auto" w:fill="FFFFFF"/>
        <w:spacing w:after="100" w:afterAutospacing="1" w:line="240" w:lineRule="auto"/>
        <w:ind w:left="1276" w:hanging="425"/>
        <w:jc w:val="both"/>
        <w:rPr>
          <w:rFonts w:ascii="Times New Roman" w:eastAsia="Times New Roman" w:hAnsi="Times New Roman" w:cs="Times New Roman"/>
          <w:kern w:val="0"/>
          <w:lang w:eastAsia="hu-HU"/>
        </w:rPr>
      </w:pPr>
      <w:r w:rsidRPr="00BA4A4B">
        <w:rPr>
          <w:rFonts w:ascii="Times New Roman" w:eastAsia="Times New Roman" w:hAnsi="Times New Roman" w:cs="Times New Roman"/>
          <w:kern w:val="0"/>
          <w:lang w:eastAsia="hu-HU"/>
        </w:rPr>
        <w:t>A gyermek nevére kiállított személyazonosságot igazoló hatósági igazolványok: Születési anyakönyvi kivonat, vagy személyi igazolvány, lakcímet igazoló hatósági igazolvány, TAJ- kártya, (Rendelet 20. § (3) bekezdés).</w:t>
      </w:r>
    </w:p>
    <w:p w:rsidR="001851FC" w:rsidRPr="00BA4A4B" w:rsidRDefault="001851FC" w:rsidP="00BA4A4B">
      <w:pPr>
        <w:numPr>
          <w:ilvl w:val="0"/>
          <w:numId w:val="4"/>
        </w:numPr>
        <w:shd w:val="clear" w:color="auto" w:fill="FFFFFF"/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kern w:val="0"/>
          <w:lang w:eastAsia="hu-HU"/>
        </w:rPr>
      </w:pPr>
      <w:r w:rsidRPr="00BA4A4B">
        <w:rPr>
          <w:rFonts w:ascii="Times New Roman" w:eastAsia="Times New Roman" w:hAnsi="Times New Roman" w:cs="Times New Roman"/>
          <w:kern w:val="0"/>
          <w:lang w:eastAsia="hu-HU"/>
        </w:rPr>
        <w:t xml:space="preserve">A szülő személyazonosságát igazoló hatósági igazolványa (érvényes személyazonosító igazolvány, magyar útlevél, 2001. július </w:t>
      </w:r>
      <w:proofErr w:type="gramStart"/>
      <w:r w:rsidRPr="00BA4A4B">
        <w:rPr>
          <w:rFonts w:ascii="Times New Roman" w:eastAsia="Times New Roman" w:hAnsi="Times New Roman" w:cs="Times New Roman"/>
          <w:kern w:val="0"/>
          <w:lang w:eastAsia="hu-HU"/>
        </w:rPr>
        <w:t>1-je után</w:t>
      </w:r>
      <w:proofErr w:type="gramEnd"/>
      <w:r w:rsidRPr="00BA4A4B">
        <w:rPr>
          <w:rFonts w:ascii="Times New Roman" w:eastAsia="Times New Roman" w:hAnsi="Times New Roman" w:cs="Times New Roman"/>
          <w:kern w:val="0"/>
          <w:lang w:eastAsia="hu-HU"/>
        </w:rPr>
        <w:t xml:space="preserve"> kiadott kártya formátumú vezetői engedély) és lakcímet igazoló hatósági igazolványa (Rendelet 20. § (3) bek</w:t>
      </w:r>
      <w:r w:rsidR="006207F0">
        <w:rPr>
          <w:rFonts w:ascii="Times New Roman" w:eastAsia="Times New Roman" w:hAnsi="Times New Roman" w:cs="Times New Roman"/>
          <w:kern w:val="0"/>
          <w:lang w:eastAsia="hu-HU"/>
        </w:rPr>
        <w:t>ezdés</w:t>
      </w:r>
      <w:r w:rsidRPr="00BA4A4B">
        <w:rPr>
          <w:rFonts w:ascii="Times New Roman" w:eastAsia="Times New Roman" w:hAnsi="Times New Roman" w:cs="Times New Roman"/>
          <w:kern w:val="0"/>
          <w:lang w:eastAsia="hu-HU"/>
        </w:rPr>
        <w:t>),</w:t>
      </w:r>
    </w:p>
    <w:p w:rsidR="001851FC" w:rsidRPr="00BA4A4B" w:rsidRDefault="001851FC" w:rsidP="001851FC">
      <w:pPr>
        <w:numPr>
          <w:ilvl w:val="0"/>
          <w:numId w:val="4"/>
        </w:numPr>
        <w:shd w:val="clear" w:color="auto" w:fill="FFFFFF"/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kern w:val="0"/>
          <w:lang w:eastAsia="hu-HU"/>
        </w:rPr>
      </w:pPr>
      <w:r w:rsidRPr="00BA4A4B">
        <w:rPr>
          <w:rFonts w:ascii="Times New Roman" w:eastAsia="Times New Roman" w:hAnsi="Times New Roman" w:cs="Times New Roman"/>
          <w:kern w:val="0"/>
          <w:lang w:eastAsia="hu-HU"/>
        </w:rPr>
        <w:lastRenderedPageBreak/>
        <w:t xml:space="preserve">A nem magyar állampolgár kiskorú óvodai beíratásánál a gyermek Magyarország területén tartózkodásának jogcímét igazoló okirat (eredeti és érvényes személyazonosító okmány, útlevél, regisztrációs igazolás, tartózkodási kártya). </w:t>
      </w:r>
      <w:r w:rsidR="00BA4A4B" w:rsidRPr="00BA4A4B">
        <w:rPr>
          <w:rFonts w:ascii="Times New Roman" w:hAnsi="Times New Roman" w:cs="Times New Roman"/>
        </w:rPr>
        <w:t>(</w:t>
      </w:r>
      <w:proofErr w:type="spellStart"/>
      <w:r w:rsidR="00BA4A4B" w:rsidRPr="00BA4A4B">
        <w:rPr>
          <w:rFonts w:ascii="Times New Roman" w:hAnsi="Times New Roman" w:cs="Times New Roman"/>
        </w:rPr>
        <w:t>Nkt</w:t>
      </w:r>
      <w:proofErr w:type="spellEnd"/>
      <w:r w:rsidR="00BA4A4B" w:rsidRPr="00BA4A4B">
        <w:rPr>
          <w:rFonts w:ascii="Times New Roman" w:hAnsi="Times New Roman" w:cs="Times New Roman"/>
        </w:rPr>
        <w:t>. 92. §. (2) bekezdés)</w:t>
      </w:r>
      <w:r w:rsidRPr="00BA4A4B">
        <w:rPr>
          <w:rFonts w:ascii="Times New Roman" w:eastAsia="Times New Roman" w:hAnsi="Times New Roman" w:cs="Times New Roman"/>
          <w:kern w:val="0"/>
          <w:lang w:eastAsia="hu-HU"/>
        </w:rPr>
        <w:t>.</w:t>
      </w:r>
    </w:p>
    <w:p w:rsidR="001851FC" w:rsidRPr="00BA4A4B" w:rsidRDefault="001851FC" w:rsidP="001851F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276" w:hanging="425"/>
        <w:jc w:val="both"/>
        <w:rPr>
          <w:rFonts w:ascii="Times New Roman" w:eastAsia="Times New Roman" w:hAnsi="Times New Roman" w:cs="Times New Roman"/>
          <w:kern w:val="0"/>
          <w:lang w:eastAsia="hu-HU"/>
        </w:rPr>
      </w:pPr>
      <w:r w:rsidRPr="00BA4A4B">
        <w:rPr>
          <w:rFonts w:ascii="Times New Roman" w:eastAsia="Times New Roman" w:hAnsi="Times New Roman" w:cs="Times New Roman"/>
          <w:kern w:val="0"/>
          <w:lang w:eastAsia="hu-HU"/>
        </w:rPr>
        <w:t xml:space="preserve">Ahol csak az egyik szülő gyakorolja a szülői felügyeleti jogot, ott a következő </w:t>
      </w:r>
      <w:proofErr w:type="gramStart"/>
      <w:r w:rsidRPr="00BA4A4B">
        <w:rPr>
          <w:rFonts w:ascii="Times New Roman" w:eastAsia="Times New Roman" w:hAnsi="Times New Roman" w:cs="Times New Roman"/>
          <w:kern w:val="0"/>
          <w:lang w:eastAsia="hu-HU"/>
        </w:rPr>
        <w:t>dokumentumok</w:t>
      </w:r>
      <w:proofErr w:type="gramEnd"/>
      <w:r w:rsidRPr="00BA4A4B">
        <w:rPr>
          <w:rFonts w:ascii="Times New Roman" w:eastAsia="Times New Roman" w:hAnsi="Times New Roman" w:cs="Times New Roman"/>
          <w:kern w:val="0"/>
          <w:lang w:eastAsia="hu-HU"/>
        </w:rPr>
        <w:t xml:space="preserve"> valamelyike is szükséges: szülők nyilatkozata a szülői felügyeleti jog gyakorlásáról, vagy a másik szülő halotti anyakönyvi kivonata, vagy a gyámhivatal határozata, vagy a bíróság ítélete. Meg kell adniuk a gyermek szülőjének, értesítendő hozzátartozójának, a családi pótlékra jogosult személynek nevét, születési helyét és idejét, anyja születési családi és utónevét, lakóhelyét, tartózkodási helyét, telefonszámát, e</w:t>
      </w:r>
      <w:r w:rsidR="00BA4A4B" w:rsidRPr="00BA4A4B">
        <w:rPr>
          <w:rFonts w:ascii="Times New Roman" w:eastAsia="Times New Roman" w:hAnsi="Times New Roman" w:cs="Times New Roman"/>
          <w:kern w:val="0"/>
          <w:lang w:eastAsia="hu-HU"/>
        </w:rPr>
        <w:t>lektronikus levelezési címét is</w:t>
      </w:r>
      <w:r w:rsidRPr="00BA4A4B">
        <w:rPr>
          <w:rFonts w:ascii="Times New Roman" w:eastAsia="Times New Roman" w:hAnsi="Times New Roman" w:cs="Times New Roman"/>
          <w:kern w:val="0"/>
          <w:lang w:eastAsia="hu-HU"/>
        </w:rPr>
        <w:t xml:space="preserve"> (</w:t>
      </w:r>
      <w:proofErr w:type="spellStart"/>
      <w:r w:rsidR="00BA4A4B" w:rsidRPr="00BA4A4B">
        <w:rPr>
          <w:rFonts w:ascii="Times New Roman" w:eastAsia="Times New Roman" w:hAnsi="Times New Roman" w:cs="Times New Roman"/>
          <w:kern w:val="0"/>
          <w:lang w:eastAsia="hu-HU"/>
        </w:rPr>
        <w:t>Nkt</w:t>
      </w:r>
      <w:proofErr w:type="spellEnd"/>
      <w:r w:rsidRPr="00BA4A4B">
        <w:rPr>
          <w:rFonts w:ascii="Times New Roman" w:eastAsia="Times New Roman" w:hAnsi="Times New Roman" w:cs="Times New Roman"/>
          <w:kern w:val="0"/>
          <w:lang w:eastAsia="hu-HU"/>
        </w:rPr>
        <w:t>. 41. § (2) bekezdés b) pontja)</w:t>
      </w:r>
      <w:r w:rsidR="00BA4A4B" w:rsidRPr="00BA4A4B">
        <w:rPr>
          <w:rFonts w:ascii="Times New Roman" w:eastAsia="Times New Roman" w:hAnsi="Times New Roman" w:cs="Times New Roman"/>
          <w:kern w:val="0"/>
          <w:lang w:eastAsia="hu-HU"/>
        </w:rPr>
        <w:t>.</w:t>
      </w:r>
    </w:p>
    <w:p w:rsidR="00736D0B" w:rsidRPr="00BA4A4B" w:rsidRDefault="001851FC" w:rsidP="00BA4A4B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1276" w:hanging="425"/>
        <w:jc w:val="both"/>
        <w:rPr>
          <w:rFonts w:ascii="Times New Roman" w:eastAsia="Times New Roman" w:hAnsi="Times New Roman" w:cs="Times New Roman"/>
          <w:kern w:val="0"/>
          <w:lang w:eastAsia="hu-HU"/>
        </w:rPr>
      </w:pPr>
      <w:r w:rsidRPr="00BA4A4B">
        <w:rPr>
          <w:rFonts w:ascii="Times New Roman" w:eastAsia="Times New Roman" w:hAnsi="Times New Roman" w:cs="Times New Roman"/>
          <w:kern w:val="0"/>
          <w:lang w:eastAsia="hu-HU"/>
        </w:rPr>
        <w:t>A sajátos nevelési igényű gyermek különleges bánásmód keretében állapotának megfelelő pedagógiai, gyógypedagógiai, konduktív pedagógiai ellátásban részesüléséhez szükséges az annak jogát megalapozó szakértő</w:t>
      </w:r>
      <w:r w:rsidR="00BA4A4B" w:rsidRPr="00BA4A4B">
        <w:rPr>
          <w:rFonts w:ascii="Times New Roman" w:eastAsia="Times New Roman" w:hAnsi="Times New Roman" w:cs="Times New Roman"/>
          <w:kern w:val="0"/>
          <w:lang w:eastAsia="hu-HU"/>
        </w:rPr>
        <w:t>i bizottság szakértői véleménye</w:t>
      </w:r>
      <w:r w:rsidRPr="00BA4A4B">
        <w:rPr>
          <w:rFonts w:ascii="Times New Roman" w:eastAsia="Times New Roman" w:hAnsi="Times New Roman" w:cs="Times New Roman"/>
          <w:kern w:val="0"/>
          <w:lang w:eastAsia="hu-HU"/>
        </w:rPr>
        <w:t xml:space="preserve"> (</w:t>
      </w:r>
      <w:proofErr w:type="spellStart"/>
      <w:r w:rsidR="00BA4A4B" w:rsidRPr="00BA4A4B">
        <w:rPr>
          <w:rFonts w:ascii="Times New Roman" w:eastAsia="Times New Roman" w:hAnsi="Times New Roman" w:cs="Times New Roman"/>
          <w:kern w:val="0"/>
          <w:lang w:eastAsia="hu-HU"/>
        </w:rPr>
        <w:t>Nkt</w:t>
      </w:r>
      <w:proofErr w:type="spellEnd"/>
      <w:r w:rsidRPr="00BA4A4B">
        <w:rPr>
          <w:rFonts w:ascii="Times New Roman" w:eastAsia="Times New Roman" w:hAnsi="Times New Roman" w:cs="Times New Roman"/>
          <w:kern w:val="0"/>
          <w:lang w:eastAsia="hu-HU"/>
        </w:rPr>
        <w:t>. 47. § (1) bekezdés).</w:t>
      </w:r>
    </w:p>
    <w:p w:rsidR="004869E0" w:rsidRDefault="004869E0" w:rsidP="00736D0B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851FC">
        <w:rPr>
          <w:rFonts w:ascii="Times New Roman" w:hAnsi="Times New Roman" w:cs="Times New Roman"/>
        </w:rPr>
        <w:t>A gyermeket elsősorban abba az óvodába kell felvenni, amelynek körzetében lakik. Az óvodai felvételről, átvételről, illetve az óvodába felvett gyermekek csoportba val</w:t>
      </w:r>
      <w:r w:rsidR="000A6105">
        <w:rPr>
          <w:rFonts w:ascii="Times New Roman" w:hAnsi="Times New Roman" w:cs="Times New Roman"/>
        </w:rPr>
        <w:t>ó beosztásáról az óvoda igazgatója</w:t>
      </w:r>
      <w:r w:rsidRPr="001851FC">
        <w:rPr>
          <w:rFonts w:ascii="Times New Roman" w:hAnsi="Times New Roman" w:cs="Times New Roman"/>
        </w:rPr>
        <w:t xml:space="preserve"> dönt. Ha a jelentkezők száma meghaladja a felvehető gyermekek számát – mivel az óvoda fenntartója több óvodát tart fenn – az óvoda fenntartója bizottságot szervez, amely javaslatot tesz a felvételre. A beiratkozás nem jelenti az </w:t>
      </w:r>
      <w:proofErr w:type="gramStart"/>
      <w:r w:rsidRPr="001851FC">
        <w:rPr>
          <w:rFonts w:ascii="Times New Roman" w:hAnsi="Times New Roman" w:cs="Times New Roman"/>
        </w:rPr>
        <w:t>automatikus</w:t>
      </w:r>
      <w:proofErr w:type="gramEnd"/>
      <w:r w:rsidRPr="001851FC">
        <w:rPr>
          <w:rFonts w:ascii="Times New Roman" w:hAnsi="Times New Roman" w:cs="Times New Roman"/>
        </w:rPr>
        <w:t xml:space="preserve"> felvételt.</w:t>
      </w:r>
    </w:p>
    <w:p w:rsidR="00736D0B" w:rsidRPr="004D6824" w:rsidRDefault="00736D0B" w:rsidP="00736D0B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D6824">
        <w:rPr>
          <w:rFonts w:ascii="Times New Roman" w:hAnsi="Times New Roman" w:cs="Times New Roman"/>
        </w:rPr>
        <w:t xml:space="preserve">Az óvoda igazgatója az óvodai felvételi, átvételi kérelemnek helyt adó </w:t>
      </w:r>
      <w:r w:rsidRPr="004D6824">
        <w:rPr>
          <w:rFonts w:ascii="Times New Roman" w:hAnsi="Times New Roman" w:cs="Times New Roman"/>
          <w:b/>
          <w:bCs/>
        </w:rPr>
        <w:t>döntését írásban</w:t>
      </w:r>
      <w:r w:rsidRPr="004D6824">
        <w:rPr>
          <w:rFonts w:ascii="Times New Roman" w:hAnsi="Times New Roman" w:cs="Times New Roman"/>
        </w:rPr>
        <w:t xml:space="preserve">, a kérelem elutasítására vonatkozó döntését </w:t>
      </w:r>
      <w:r w:rsidRPr="004869E0">
        <w:rPr>
          <w:rFonts w:ascii="Times New Roman" w:hAnsi="Times New Roman" w:cs="Times New Roman"/>
          <w:b/>
        </w:rPr>
        <w:t>határozati formában</w:t>
      </w:r>
      <w:r w:rsidRPr="004D6824">
        <w:rPr>
          <w:rFonts w:ascii="Times New Roman" w:hAnsi="Times New Roman" w:cs="Times New Roman"/>
        </w:rPr>
        <w:t xml:space="preserve"> közli a szülővel (Rendelet 20. § (4) bekezdés). </w:t>
      </w:r>
    </w:p>
    <w:p w:rsidR="00736D0B" w:rsidRPr="004D6824" w:rsidRDefault="00736D0B" w:rsidP="00736D0B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D6824">
        <w:rPr>
          <w:rFonts w:ascii="Times New Roman" w:hAnsi="Times New Roman" w:cs="Times New Roman"/>
        </w:rPr>
        <w:t>Az óvoda döntése ellen a szülő - a közléstől, ennek hiányában a tudomására jutásától számított tizenöt napon belül - a gyermek érdekében jogorvoslati eljárást megindító kérelmet nyújthat be (</w:t>
      </w:r>
      <w:proofErr w:type="spellStart"/>
      <w:r w:rsidRPr="004D6824">
        <w:rPr>
          <w:rFonts w:ascii="Times New Roman" w:hAnsi="Times New Roman" w:cs="Times New Roman"/>
        </w:rPr>
        <w:t>Nkt</w:t>
      </w:r>
      <w:proofErr w:type="spellEnd"/>
      <w:r w:rsidRPr="004D6824">
        <w:rPr>
          <w:rFonts w:ascii="Times New Roman" w:hAnsi="Times New Roman" w:cs="Times New Roman"/>
        </w:rPr>
        <w:t>. 37. § (2) bekezdés). Az óvoda</w:t>
      </w:r>
      <w:r w:rsidR="000A6105">
        <w:rPr>
          <w:rFonts w:ascii="Times New Roman" w:hAnsi="Times New Roman" w:cs="Times New Roman"/>
        </w:rPr>
        <w:t>igazgató</w:t>
      </w:r>
      <w:r w:rsidRPr="004D6824">
        <w:rPr>
          <w:rFonts w:ascii="Times New Roman" w:hAnsi="Times New Roman" w:cs="Times New Roman"/>
        </w:rPr>
        <w:t xml:space="preserve"> az eljárást megindító kérelmet, az ügy összes iratával öt napon belül - elbírálás céljából - önkormányzati óvoda esetében a fenntartó önkormányzat jegyzőjéhez, nem önkormányzati óvoda esetén a fenntartóhoz küldi meg. </w:t>
      </w:r>
    </w:p>
    <w:p w:rsidR="00736D0B" w:rsidRPr="004D6824" w:rsidRDefault="00736D0B" w:rsidP="00736D0B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D6824">
        <w:rPr>
          <w:rFonts w:ascii="Times New Roman" w:hAnsi="Times New Roman" w:cs="Times New Roman"/>
        </w:rPr>
        <w:t>A fenntartó jár el, és hoz másodfokú döntést az óvodai felvétellel kapcsolatban érdeksérelemre hivatkozással benyújtott kérelem tekintetében (</w:t>
      </w:r>
      <w:proofErr w:type="spellStart"/>
      <w:r w:rsidRPr="004D6824">
        <w:rPr>
          <w:rFonts w:ascii="Times New Roman" w:hAnsi="Times New Roman" w:cs="Times New Roman"/>
        </w:rPr>
        <w:t>Nkt</w:t>
      </w:r>
      <w:proofErr w:type="spellEnd"/>
      <w:r w:rsidRPr="004D6824">
        <w:rPr>
          <w:rFonts w:ascii="Times New Roman" w:hAnsi="Times New Roman" w:cs="Times New Roman"/>
        </w:rPr>
        <w:t>. 37. § (3) bekezdés b) pontja). A fenntartó a meghatározott eljárásban a kérelmet elutasíthatja, a döntést megváltoztathatja, vagy megsemmisítheti, és a nevelési-oktatási intézményt új döntés meghozatalára utasíthatja (</w:t>
      </w:r>
      <w:proofErr w:type="spellStart"/>
      <w:r w:rsidRPr="004D6824">
        <w:rPr>
          <w:rFonts w:ascii="Times New Roman" w:hAnsi="Times New Roman" w:cs="Times New Roman"/>
        </w:rPr>
        <w:t>Nkt</w:t>
      </w:r>
      <w:proofErr w:type="spellEnd"/>
      <w:r w:rsidRPr="004D6824">
        <w:rPr>
          <w:rFonts w:ascii="Times New Roman" w:hAnsi="Times New Roman" w:cs="Times New Roman"/>
        </w:rPr>
        <w:t xml:space="preserve">. 38. § (1) bekezdés). </w:t>
      </w:r>
    </w:p>
    <w:p w:rsidR="001851FC" w:rsidRPr="004869E0" w:rsidRDefault="00736D0B" w:rsidP="004869E0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D6824">
        <w:rPr>
          <w:rFonts w:ascii="Times New Roman" w:hAnsi="Times New Roman" w:cs="Times New Roman"/>
        </w:rPr>
        <w:t>A szülő a fenntartónak a jogszabálysértésre hivatkozással benyújtott kérelem, továbbá az érdeksérelemre hivatkozással benyújtott kérelem tárgyában hozott döntését a közigazgatási ügyben eljáró bíróság előtt megtámadhatja. A keresetlevelet a bíróságnál kell benyújtani (</w:t>
      </w:r>
      <w:proofErr w:type="spellStart"/>
      <w:r w:rsidRPr="004D6824">
        <w:rPr>
          <w:rFonts w:ascii="Times New Roman" w:hAnsi="Times New Roman" w:cs="Times New Roman"/>
        </w:rPr>
        <w:t>Nkt</w:t>
      </w:r>
      <w:proofErr w:type="spellEnd"/>
      <w:r w:rsidRPr="004D6824">
        <w:rPr>
          <w:rFonts w:ascii="Times New Roman" w:hAnsi="Times New Roman" w:cs="Times New Roman"/>
        </w:rPr>
        <w:t>. 38. § (4) bekezdés).</w:t>
      </w:r>
    </w:p>
    <w:p w:rsidR="00736D0B" w:rsidRPr="004D6824" w:rsidRDefault="00736D0B" w:rsidP="00736D0B">
      <w:pPr>
        <w:spacing w:before="80" w:after="80" w:line="240" w:lineRule="auto"/>
        <w:rPr>
          <w:rFonts w:ascii="Times New Roman" w:hAnsi="Times New Roman" w:cs="Times New Roman"/>
          <w:b/>
          <w:bCs/>
        </w:rPr>
      </w:pPr>
      <w:r w:rsidRPr="004D6824">
        <w:rPr>
          <w:rFonts w:ascii="Times New Roman" w:hAnsi="Times New Roman" w:cs="Times New Roman"/>
          <w:b/>
          <w:bCs/>
        </w:rPr>
        <w:t>Óvodai foglalkozáson való részvétel alóli felmentés:</w:t>
      </w:r>
    </w:p>
    <w:p w:rsidR="00736D0B" w:rsidRPr="004D6824" w:rsidRDefault="00736D0B" w:rsidP="00736D0B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D6824">
        <w:rPr>
          <w:rFonts w:ascii="Times New Roman" w:hAnsi="Times New Roman" w:cs="Times New Roman"/>
        </w:rPr>
        <w:t xml:space="preserve">Az </w:t>
      </w:r>
      <w:proofErr w:type="spellStart"/>
      <w:r w:rsidRPr="004D6824">
        <w:rPr>
          <w:rFonts w:ascii="Times New Roman" w:hAnsi="Times New Roman" w:cs="Times New Roman"/>
        </w:rPr>
        <w:t>Nkt</w:t>
      </w:r>
      <w:proofErr w:type="spellEnd"/>
      <w:r w:rsidRPr="004D6824">
        <w:rPr>
          <w:rFonts w:ascii="Times New Roman" w:hAnsi="Times New Roman" w:cs="Times New Roman"/>
        </w:rPr>
        <w:t xml:space="preserve">. 8. </w:t>
      </w:r>
      <w:proofErr w:type="gramStart"/>
      <w:r w:rsidRPr="004D6824">
        <w:rPr>
          <w:rFonts w:ascii="Times New Roman" w:hAnsi="Times New Roman" w:cs="Times New Roman"/>
        </w:rPr>
        <w:t xml:space="preserve">§ (2) bekezdése lehetőséget ad arra, hogy a szülő - tárgyév április 15. napjáig benyújtott - kérelme alapján a gyermek jogos érdekét szem előtt tartva, annak az évnek az augusztus 31. napjáig, amelyben a gyermek a negyedik életévét betölti, különös méltánylást érdemlő esetben, újabb kérelem alapján annak az évnek az augusztus 31. napjáig, amelyben a gyermek az ötödik életévét betölti a Kormány rendeletében kijelölt szerv (a Kormányhivatal) </w:t>
      </w:r>
      <w:proofErr w:type="spellStart"/>
      <w:r w:rsidRPr="004D6824">
        <w:rPr>
          <w:rFonts w:ascii="Times New Roman" w:hAnsi="Times New Roman" w:cs="Times New Roman"/>
        </w:rPr>
        <w:t>felmentse</w:t>
      </w:r>
      <w:proofErr w:type="spellEnd"/>
      <w:r w:rsidRPr="004D6824">
        <w:rPr>
          <w:rFonts w:ascii="Times New Roman" w:hAnsi="Times New Roman" w:cs="Times New Roman"/>
        </w:rPr>
        <w:t xml:space="preserve"> az óvodai foglalkozáson való részvétel alól, ha a gyermek családi körülményei, sajátos helyzete indokolja.</w:t>
      </w:r>
      <w:proofErr w:type="gramEnd"/>
      <w:r w:rsidRPr="004D6824">
        <w:rPr>
          <w:rFonts w:ascii="Times New Roman" w:hAnsi="Times New Roman" w:cs="Times New Roman"/>
        </w:rPr>
        <w:t xml:space="preserve"> Tartós gyógykezelés alatt álló gyermek esetében a kérelem a tárgyév április 15. napja után is benyújtható. </w:t>
      </w:r>
    </w:p>
    <w:p w:rsidR="00736D0B" w:rsidRPr="004D6824" w:rsidRDefault="00736D0B" w:rsidP="00736D0B">
      <w:pPr>
        <w:pStyle w:val="Listaszerbekezds"/>
        <w:numPr>
          <w:ilvl w:val="0"/>
          <w:numId w:val="3"/>
        </w:numPr>
        <w:spacing w:before="80" w:after="80" w:line="240" w:lineRule="auto"/>
        <w:jc w:val="both"/>
        <w:rPr>
          <w:rFonts w:ascii="Times New Roman" w:hAnsi="Times New Roman" w:cs="Times New Roman"/>
          <w:b/>
          <w:bCs/>
        </w:rPr>
      </w:pPr>
      <w:r w:rsidRPr="004D6824">
        <w:rPr>
          <w:rFonts w:ascii="Times New Roman" w:hAnsi="Times New Roman" w:cs="Times New Roman"/>
        </w:rPr>
        <w:t xml:space="preserve">A Rendelet 20.§ (2c) bekezdésének a kötelező óvodai nevelésben való részvétel alól felmentett, három éves kort betöltött, valamint az </w:t>
      </w:r>
      <w:proofErr w:type="spellStart"/>
      <w:r w:rsidRPr="004D6824">
        <w:rPr>
          <w:rFonts w:ascii="Times New Roman" w:hAnsi="Times New Roman" w:cs="Times New Roman"/>
        </w:rPr>
        <w:t>Nkt</w:t>
      </w:r>
      <w:proofErr w:type="spellEnd"/>
      <w:r w:rsidRPr="004D6824">
        <w:rPr>
          <w:rFonts w:ascii="Times New Roman" w:hAnsi="Times New Roman" w:cs="Times New Roman"/>
        </w:rPr>
        <w:t>. 8. § (1) bekezdése szerinti harmadik életévét be nem töltött gyermek szülője a nevelési év közben kérheti felvételét az óvoda igazgatójánál, annak érdekében, hogy a gyermek részt vehessen az óvodai foglalkozásokon.</w:t>
      </w:r>
    </w:p>
    <w:p w:rsidR="00736D0B" w:rsidRPr="004D6824" w:rsidRDefault="00736D0B" w:rsidP="001851FC">
      <w:pPr>
        <w:spacing w:before="80" w:after="80" w:line="240" w:lineRule="auto"/>
        <w:jc w:val="both"/>
        <w:rPr>
          <w:rFonts w:ascii="Times New Roman" w:hAnsi="Times New Roman" w:cs="Times New Roman"/>
          <w:b/>
          <w:bCs/>
        </w:rPr>
      </w:pPr>
      <w:r w:rsidRPr="004D6824">
        <w:rPr>
          <w:rFonts w:ascii="Times New Roman" w:hAnsi="Times New Roman" w:cs="Times New Roman"/>
          <w:b/>
          <w:bCs/>
        </w:rPr>
        <w:t>Óvodakötelezettség külföldön történő teljesítése:</w:t>
      </w:r>
    </w:p>
    <w:p w:rsidR="00736D0B" w:rsidRPr="004D6824" w:rsidRDefault="00736D0B" w:rsidP="00736D0B">
      <w:pPr>
        <w:pStyle w:val="Listaszerbekezds"/>
        <w:numPr>
          <w:ilvl w:val="0"/>
          <w:numId w:val="3"/>
        </w:numPr>
        <w:spacing w:after="4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4D6824">
        <w:rPr>
          <w:rFonts w:ascii="Times New Roman" w:hAnsi="Times New Roman" w:cs="Times New Roman"/>
        </w:rPr>
        <w:t>A Rendelet 20. § (2) bekezdése alapján a napi négy órában óvodai nevelésre kötelezett gyermek szülője, ha gyermeke az óvodakötelezettségét külföldön teljesíti, köteles arról a beiratkozás idejének utolsó határnapját követő tizenöt napon belül írásban értesíteni az Oktatási Hivatalt. A napi négy órában óvodai nevelésre kötelezett, az óvodával jogviszonyban álló gyermek szülője, ha gyermeke az óvodakötelezettségét a jövőben külföldön teljesíti, előzetesen köteles értesíteni az óvodaigazgatót.</w:t>
      </w:r>
    </w:p>
    <w:p w:rsidR="00736D0B" w:rsidRPr="0030604E" w:rsidRDefault="00736D0B" w:rsidP="003060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6824">
        <w:rPr>
          <w:rFonts w:ascii="Times New Roman" w:hAnsi="Times New Roman" w:cs="Times New Roman"/>
        </w:rPr>
        <w:t xml:space="preserve">Az önkormányzati fenntartású óvodák felvételi körzetéről részletesen tájékozódhat a </w:t>
      </w:r>
      <w:hyperlink r:id="rId8" w:history="1">
        <w:r w:rsidR="001851FC" w:rsidRPr="006F39DB">
          <w:rPr>
            <w:rStyle w:val="Hiperhivatkozs"/>
            <w:rFonts w:ascii="Times New Roman" w:hAnsi="Times New Roman" w:cs="Times New Roman"/>
          </w:rPr>
          <w:t>www.obuda.hu</w:t>
        </w:r>
      </w:hyperlink>
      <w:r w:rsidR="001851FC">
        <w:rPr>
          <w:rFonts w:ascii="Times New Roman" w:hAnsi="Times New Roman" w:cs="Times New Roman"/>
        </w:rPr>
        <w:t xml:space="preserve"> honlapon.</w:t>
      </w:r>
    </w:p>
    <w:sectPr w:rsidR="00736D0B" w:rsidRPr="0030604E" w:rsidSect="00365A20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D1E12"/>
    <w:multiLevelType w:val="hybridMultilevel"/>
    <w:tmpl w:val="93C211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44304"/>
    <w:multiLevelType w:val="hybridMultilevel"/>
    <w:tmpl w:val="088C2AC8"/>
    <w:lvl w:ilvl="0" w:tplc="0954504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46180C"/>
    <w:multiLevelType w:val="hybridMultilevel"/>
    <w:tmpl w:val="271A5F5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7109B"/>
    <w:multiLevelType w:val="multilevel"/>
    <w:tmpl w:val="76D6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C74"/>
    <w:rsid w:val="00093F90"/>
    <w:rsid w:val="000A6105"/>
    <w:rsid w:val="000C114B"/>
    <w:rsid w:val="000C2799"/>
    <w:rsid w:val="000F6088"/>
    <w:rsid w:val="001851FC"/>
    <w:rsid w:val="0019560C"/>
    <w:rsid w:val="001E165C"/>
    <w:rsid w:val="00200AEC"/>
    <w:rsid w:val="00204344"/>
    <w:rsid w:val="002A51FC"/>
    <w:rsid w:val="0030604E"/>
    <w:rsid w:val="00341010"/>
    <w:rsid w:val="00365A20"/>
    <w:rsid w:val="003B7C74"/>
    <w:rsid w:val="003E681B"/>
    <w:rsid w:val="00422E92"/>
    <w:rsid w:val="004367E6"/>
    <w:rsid w:val="004869E0"/>
    <w:rsid w:val="00493FA5"/>
    <w:rsid w:val="004D6824"/>
    <w:rsid w:val="004E7292"/>
    <w:rsid w:val="00533129"/>
    <w:rsid w:val="0056631D"/>
    <w:rsid w:val="005B1C79"/>
    <w:rsid w:val="006207F0"/>
    <w:rsid w:val="006806E1"/>
    <w:rsid w:val="006A6167"/>
    <w:rsid w:val="006E1048"/>
    <w:rsid w:val="006E69B7"/>
    <w:rsid w:val="00736D0B"/>
    <w:rsid w:val="0078178B"/>
    <w:rsid w:val="007D1BA2"/>
    <w:rsid w:val="007D53E9"/>
    <w:rsid w:val="007F19AA"/>
    <w:rsid w:val="007F2264"/>
    <w:rsid w:val="00824188"/>
    <w:rsid w:val="00844DB9"/>
    <w:rsid w:val="00855870"/>
    <w:rsid w:val="00883B01"/>
    <w:rsid w:val="008A0833"/>
    <w:rsid w:val="0091092D"/>
    <w:rsid w:val="0098474B"/>
    <w:rsid w:val="009A4CF4"/>
    <w:rsid w:val="009B655A"/>
    <w:rsid w:val="009F2775"/>
    <w:rsid w:val="00A40FD6"/>
    <w:rsid w:val="00A810B6"/>
    <w:rsid w:val="00A9242C"/>
    <w:rsid w:val="00B37C45"/>
    <w:rsid w:val="00B42EEB"/>
    <w:rsid w:val="00BA4A4B"/>
    <w:rsid w:val="00BC1253"/>
    <w:rsid w:val="00C23200"/>
    <w:rsid w:val="00C819A4"/>
    <w:rsid w:val="00CA0A8E"/>
    <w:rsid w:val="00D27101"/>
    <w:rsid w:val="00D95F87"/>
    <w:rsid w:val="00DA4572"/>
    <w:rsid w:val="00E147F9"/>
    <w:rsid w:val="00E343F0"/>
    <w:rsid w:val="00E62BCD"/>
    <w:rsid w:val="00EE10B9"/>
    <w:rsid w:val="00F63CF0"/>
    <w:rsid w:val="00FE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6FE5ED-77DE-4644-B937-176F03445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</w:rPr>
    </w:rPrDefault>
    <w:pPrDefault>
      <w:pPr>
        <w:spacing w:after="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A6167"/>
  </w:style>
  <w:style w:type="paragraph" w:styleId="Cmsor1">
    <w:name w:val="heading 1"/>
    <w:basedOn w:val="Norml"/>
    <w:next w:val="Norml"/>
    <w:link w:val="Cmsor1Char"/>
    <w:uiPriority w:val="9"/>
    <w:qFormat/>
    <w:rsid w:val="003B7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B7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B7C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B7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B7C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B7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B7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B7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B7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B7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B7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B7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B7C7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B7C7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B7C7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B7C7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B7C7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B7C7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B7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B7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B7C7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B7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B7C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B7C7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B7C7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B7C7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B7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B7C7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B7C74"/>
    <w:rPr>
      <w:b/>
      <w:bCs/>
      <w:smallCaps/>
      <w:color w:val="0F4761" w:themeColor="accent1" w:themeShade="BF"/>
      <w:spacing w:val="5"/>
    </w:rPr>
  </w:style>
  <w:style w:type="character" w:styleId="Kiemels2">
    <w:name w:val="Strong"/>
    <w:basedOn w:val="Bekezdsalapbettpusa"/>
    <w:uiPriority w:val="22"/>
    <w:qFormat/>
    <w:rsid w:val="003B7C74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3B7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3B7C74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3B7C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uda.h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obuda.h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buda.h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30205-80B8-4F26-A3EE-0015FBD59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1129</Words>
  <Characters>7796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Antal Kinga</dc:creator>
  <cp:lastModifiedBy>Fodor Sándor</cp:lastModifiedBy>
  <cp:revision>3</cp:revision>
  <cp:lastPrinted>2024-04-03T07:01:00Z</cp:lastPrinted>
  <dcterms:created xsi:type="dcterms:W3CDTF">2026-02-11T12:12:00Z</dcterms:created>
  <dcterms:modified xsi:type="dcterms:W3CDTF">2026-02-11T12:12:00Z</dcterms:modified>
</cp:coreProperties>
</file>